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531C897B"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975D9">
        <w:rPr>
          <w:rFonts w:ascii="Times New Roman" w:eastAsia="Arial Unicode MS" w:hAnsi="Times New Roman" w:cs="Times New Roman"/>
          <w:b/>
          <w:kern w:val="0"/>
          <w:sz w:val="24"/>
          <w:szCs w:val="24"/>
          <w:lang w:eastAsia="lv-LV"/>
          <w14:ligatures w14:val="none"/>
        </w:rPr>
        <w:t>1</w:t>
      </w:r>
      <w:r w:rsidR="0002496F">
        <w:rPr>
          <w:rFonts w:ascii="Times New Roman" w:eastAsia="Arial Unicode MS" w:hAnsi="Times New Roman" w:cs="Times New Roman"/>
          <w:b/>
          <w:kern w:val="0"/>
          <w:sz w:val="24"/>
          <w:szCs w:val="24"/>
          <w:lang w:eastAsia="lv-LV"/>
          <w14:ligatures w14:val="none"/>
        </w:rPr>
        <w:t>5</w:t>
      </w:r>
    </w:p>
    <w:p w14:paraId="1F79BAD4" w14:textId="12D98562"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0E57C8">
        <w:rPr>
          <w:rFonts w:ascii="Times New Roman" w:eastAsia="Arial Unicode MS" w:hAnsi="Times New Roman" w:cs="Times New Roman"/>
          <w:kern w:val="0"/>
          <w:sz w:val="24"/>
          <w:szCs w:val="24"/>
          <w:lang w:eastAsia="lv-LV"/>
          <w14:ligatures w14:val="none"/>
        </w:rPr>
        <w:t>1</w:t>
      </w:r>
      <w:r w:rsidR="0002496F">
        <w:rPr>
          <w:rFonts w:ascii="Times New Roman" w:eastAsia="Arial Unicode MS" w:hAnsi="Times New Roman" w:cs="Times New Roman"/>
          <w:kern w:val="0"/>
          <w:sz w:val="24"/>
          <w:szCs w:val="24"/>
          <w:lang w:eastAsia="lv-LV"/>
          <w14:ligatures w14:val="none"/>
        </w:rPr>
        <w:t>0</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4EDCE259" w14:textId="77777777" w:rsidR="000E57C8" w:rsidRPr="000E57C8" w:rsidRDefault="000E57C8" w:rsidP="002810DE">
      <w:pPr>
        <w:keepNext/>
        <w:spacing w:after="0"/>
        <w:jc w:val="both"/>
        <w:outlineLvl w:val="0"/>
        <w:rPr>
          <w:rFonts w:ascii="Times New Roman" w:hAnsi="Times New Roman" w:cs="Times New Roman"/>
          <w:i/>
          <w:sz w:val="24"/>
          <w:szCs w:val="24"/>
        </w:rPr>
      </w:pPr>
      <w:r w:rsidRPr="000E57C8">
        <w:rPr>
          <w:rFonts w:ascii="Times New Roman" w:hAnsi="Times New Roman" w:cs="Times New Roman"/>
          <w:b/>
          <w:bCs/>
          <w:sz w:val="24"/>
          <w:szCs w:val="24"/>
        </w:rPr>
        <w:t>Par Madonas novada karoga apstiprināšanu</w:t>
      </w:r>
    </w:p>
    <w:p w14:paraId="617D9A58" w14:textId="77777777" w:rsidR="000E57C8" w:rsidRDefault="000E57C8" w:rsidP="000E57C8">
      <w:pPr>
        <w:spacing w:after="0" w:line="240" w:lineRule="auto"/>
        <w:ind w:right="85" w:firstLine="567"/>
        <w:jc w:val="both"/>
        <w:rPr>
          <w:rFonts w:ascii="Times New Roman" w:hAnsi="Times New Roman" w:cs="Times New Roman"/>
          <w:sz w:val="24"/>
          <w:szCs w:val="24"/>
        </w:rPr>
      </w:pPr>
      <w:r w:rsidRPr="00C30DBA">
        <w:rPr>
          <w:rFonts w:ascii="Times New Roman" w:hAnsi="Times New Roman" w:cs="Times New Roman"/>
          <w:sz w:val="24"/>
          <w:szCs w:val="24"/>
        </w:rPr>
        <w:tab/>
      </w:r>
    </w:p>
    <w:p w14:paraId="2A970F4A" w14:textId="38824FE0" w:rsidR="000E57C8" w:rsidRDefault="000E57C8" w:rsidP="00AF55D5">
      <w:pPr>
        <w:spacing w:after="0" w:line="240" w:lineRule="auto"/>
        <w:ind w:right="85" w:firstLine="709"/>
        <w:jc w:val="both"/>
        <w:rPr>
          <w:rFonts w:ascii="Times New Roman" w:hAnsi="Times New Roman" w:cs="Times New Roman"/>
          <w:sz w:val="24"/>
          <w:szCs w:val="24"/>
        </w:rPr>
      </w:pPr>
      <w:r w:rsidRPr="009B1F0E">
        <w:rPr>
          <w:rFonts w:ascii="Times New Roman" w:hAnsi="Times New Roman" w:cs="Times New Roman"/>
          <w:sz w:val="24"/>
          <w:szCs w:val="24"/>
        </w:rPr>
        <w:t>Pašvaldības simbolika ir būtiska pašvaldības identitātes un atpazīstamības sastāvdaļa. To veido ģerbonis, karogs un citi pašvaldības noteiktie simboli.</w:t>
      </w:r>
      <w:r>
        <w:rPr>
          <w:rFonts w:ascii="Times New Roman" w:hAnsi="Times New Roman" w:cs="Times New Roman"/>
          <w:sz w:val="24"/>
          <w:szCs w:val="24"/>
        </w:rPr>
        <w:t xml:space="preserve"> </w:t>
      </w:r>
      <w:r w:rsidRPr="00943912">
        <w:rPr>
          <w:rFonts w:ascii="Times New Roman" w:hAnsi="Times New Roman" w:cs="Times New Roman"/>
          <w:sz w:val="24"/>
          <w:szCs w:val="24"/>
        </w:rPr>
        <w:t>Madonas novada pašvaldības dome ar 2026. gada 26. februāra lēmumu Nr. 124 (protokols Nr. 3, 15. p.) ir apstiprinājusi Madonas novada ģerboni, kas 2026. gada 23. martā reģistrēts Ģerboņu reģistrā. Apstiprinātais ģerbonis veido Madonas novada heraldiskās identitātes pamatu</w:t>
      </w:r>
      <w:r>
        <w:rPr>
          <w:rFonts w:ascii="Times New Roman" w:hAnsi="Times New Roman" w:cs="Times New Roman"/>
          <w:sz w:val="24"/>
          <w:szCs w:val="24"/>
        </w:rPr>
        <w:t>.</w:t>
      </w:r>
      <w:r w:rsidRPr="00943912">
        <w:rPr>
          <w:rFonts w:ascii="Times New Roman" w:hAnsi="Times New Roman" w:cs="Times New Roman"/>
          <w:sz w:val="24"/>
          <w:szCs w:val="24"/>
        </w:rPr>
        <w:t xml:space="preserve"> </w:t>
      </w:r>
      <w:r w:rsidRPr="00BD274A">
        <w:rPr>
          <w:rFonts w:ascii="Times New Roman" w:hAnsi="Times New Roman" w:cs="Times New Roman"/>
          <w:sz w:val="24"/>
          <w:szCs w:val="24"/>
        </w:rPr>
        <w:t>Savukārt karogs ir būtisks pašvaldības simbols, kas veicina novada iedzīvotāju piederības sajūtu, atspoguļo tā vēsturisko, kultūras un teritoriālo identitāti, kā arī nodrošina iespēju Madonas novadu reprezentēt valsts un starptautiskos pasākumos, pašvaldības organizētajos pasākumos, svinīgās norisēs un citos gadījumos, kad nepieciešama pašvaldības simboliskā pārstāvniecība. Karogs nodrošina arī ģerboņa praktisku un vizuāli atpazīstamu izmantojumu publiskajā telpā.</w:t>
      </w:r>
    </w:p>
    <w:p w14:paraId="00326440" w14:textId="77777777" w:rsidR="000E57C8" w:rsidRDefault="000E57C8" w:rsidP="00AF55D5">
      <w:pPr>
        <w:spacing w:after="0" w:line="240" w:lineRule="auto"/>
        <w:ind w:right="85" w:firstLine="709"/>
        <w:jc w:val="both"/>
        <w:rPr>
          <w:rFonts w:ascii="Times New Roman" w:hAnsi="Times New Roman" w:cs="Times New Roman"/>
          <w:sz w:val="24"/>
          <w:szCs w:val="24"/>
        </w:rPr>
      </w:pPr>
      <w:r w:rsidRPr="00CF0418">
        <w:rPr>
          <w:rFonts w:ascii="Times New Roman" w:hAnsi="Times New Roman" w:cs="Times New Roman"/>
          <w:sz w:val="24"/>
          <w:szCs w:val="24"/>
        </w:rPr>
        <w:t>Madonas novada karogu reprezentācijas un dekoratīvos nolūkos var izmantot arī vimpeļa formā. Vimpelis ir pašvaldības simbolikas reprezentācijas elements un neaizstāj Madonas novada karogu.</w:t>
      </w:r>
    </w:p>
    <w:p w14:paraId="283CA0FA" w14:textId="77777777" w:rsidR="000E57C8" w:rsidRDefault="000E57C8" w:rsidP="00AF55D5">
      <w:pPr>
        <w:spacing w:after="0" w:line="240" w:lineRule="auto"/>
        <w:ind w:right="85" w:firstLine="709"/>
        <w:jc w:val="both"/>
        <w:rPr>
          <w:rFonts w:ascii="Times New Roman" w:hAnsi="Times New Roman" w:cs="Times New Roman"/>
          <w:sz w:val="24"/>
          <w:szCs w:val="24"/>
        </w:rPr>
      </w:pPr>
      <w:r w:rsidRPr="00BD274A">
        <w:rPr>
          <w:rFonts w:ascii="Times New Roman" w:hAnsi="Times New Roman" w:cs="Times New Roman"/>
          <w:sz w:val="24"/>
          <w:szCs w:val="24"/>
        </w:rPr>
        <w:t xml:space="preserve">Karoga </w:t>
      </w:r>
      <w:r>
        <w:rPr>
          <w:rFonts w:ascii="Times New Roman" w:hAnsi="Times New Roman" w:cs="Times New Roman"/>
          <w:sz w:val="24"/>
          <w:szCs w:val="24"/>
        </w:rPr>
        <w:t xml:space="preserve">un vimpeļa </w:t>
      </w:r>
      <w:r w:rsidRPr="00BD274A">
        <w:rPr>
          <w:rFonts w:ascii="Times New Roman" w:hAnsi="Times New Roman" w:cs="Times New Roman"/>
          <w:sz w:val="24"/>
          <w:szCs w:val="24"/>
        </w:rPr>
        <w:t>metu</w:t>
      </w:r>
      <w:r>
        <w:rPr>
          <w:rFonts w:ascii="Times New Roman" w:hAnsi="Times New Roman" w:cs="Times New Roman"/>
          <w:sz w:val="24"/>
          <w:szCs w:val="24"/>
        </w:rPr>
        <w:t>s</w:t>
      </w:r>
      <w:r w:rsidRPr="00BD274A">
        <w:rPr>
          <w:rFonts w:ascii="Times New Roman" w:hAnsi="Times New Roman" w:cs="Times New Roman"/>
          <w:sz w:val="24"/>
          <w:szCs w:val="24"/>
        </w:rPr>
        <w:t xml:space="preserve"> atbilstoši Latvijas heraldikas principiem, nodrošinot tā sasaisti ar apstiprināto Madonas novada ģerboni, ir izstrādājuši heraldikas mākslinieki Ilze Lībiete un Juris Ivanovs. Izstrādātais karoga risinājums nodrošina pašvaldības simbolikas vienotību un atbilstību Latvijas heraldikas tradīcijām.</w:t>
      </w:r>
    </w:p>
    <w:p w14:paraId="38F8535D" w14:textId="77777777" w:rsidR="000E57C8" w:rsidRPr="00BF6604" w:rsidRDefault="000E57C8" w:rsidP="00AF55D5">
      <w:pPr>
        <w:spacing w:after="0" w:line="240" w:lineRule="auto"/>
        <w:ind w:right="85" w:firstLine="709"/>
        <w:jc w:val="both"/>
        <w:rPr>
          <w:rFonts w:ascii="Times New Roman" w:hAnsi="Times New Roman" w:cs="Times New Roman"/>
          <w:sz w:val="24"/>
          <w:szCs w:val="24"/>
        </w:rPr>
      </w:pPr>
      <w:r w:rsidRPr="00BD274A">
        <w:rPr>
          <w:rFonts w:ascii="Times New Roman" w:hAnsi="Times New Roman" w:cs="Times New Roman"/>
          <w:sz w:val="24"/>
          <w:szCs w:val="24"/>
        </w:rPr>
        <w:t>Lai pabeigtu vienotas Madonas novada simbolikas sistēmas izveidi un nodrošinātu apstiprinātās heraldiskās simbolikas pilnvērtīgu izmantošanu pašvaldības darbībā un novada reprezentācijā, nepieciešams apstiprināt Madonas novada pašvaldības karogu</w:t>
      </w:r>
      <w:r>
        <w:rPr>
          <w:rFonts w:ascii="Times New Roman" w:hAnsi="Times New Roman" w:cs="Times New Roman"/>
          <w:sz w:val="24"/>
          <w:szCs w:val="24"/>
        </w:rPr>
        <w:t xml:space="preserve"> un vimpeli</w:t>
      </w:r>
      <w:r w:rsidRPr="00BD274A">
        <w:rPr>
          <w:rFonts w:ascii="Times New Roman" w:hAnsi="Times New Roman" w:cs="Times New Roman"/>
          <w:sz w:val="24"/>
          <w:szCs w:val="24"/>
        </w:rPr>
        <w:t>.</w:t>
      </w:r>
    </w:p>
    <w:p w14:paraId="7D9762A0" w14:textId="58C00446" w:rsidR="000E57C8" w:rsidRDefault="000E57C8" w:rsidP="00CB10B2">
      <w:pPr>
        <w:suppressAutoHyphens/>
        <w:spacing w:after="0" w:line="240" w:lineRule="auto"/>
        <w:ind w:firstLine="709"/>
        <w:jc w:val="both"/>
        <w:rPr>
          <w:rFonts w:ascii="Times New Roman" w:hAnsi="Times New Roman" w:cs="Times New Roman"/>
          <w:b/>
          <w:sz w:val="24"/>
          <w:szCs w:val="24"/>
        </w:rPr>
      </w:pPr>
      <w:r w:rsidRPr="00C30DBA">
        <w:rPr>
          <w:rFonts w:ascii="Times New Roman" w:hAnsi="Times New Roman" w:cs="Times New Roman"/>
          <w:sz w:val="24"/>
          <w:szCs w:val="24"/>
        </w:rPr>
        <w:t xml:space="preserve">Noklausījusies sniegto informāciju, </w:t>
      </w:r>
      <w:r w:rsidRPr="002D2903">
        <w:rPr>
          <w:rFonts w:ascii="Times New Roman" w:eastAsia="Calibri" w:hAnsi="Times New Roman"/>
          <w:sz w:val="24"/>
          <w:szCs w:val="24"/>
        </w:rPr>
        <w:t xml:space="preserve">ņemot vērā </w:t>
      </w:r>
      <w:r>
        <w:rPr>
          <w:rFonts w:ascii="Times New Roman" w:eastAsia="Calibri" w:hAnsi="Times New Roman"/>
          <w:sz w:val="24"/>
          <w:szCs w:val="24"/>
        </w:rPr>
        <w:t>16</w:t>
      </w:r>
      <w:r w:rsidRPr="002D2903">
        <w:rPr>
          <w:rFonts w:ascii="Times New Roman" w:eastAsia="Calibri" w:hAnsi="Times New Roman"/>
          <w:sz w:val="24"/>
          <w:szCs w:val="24"/>
        </w:rPr>
        <w:t>.0</w:t>
      </w:r>
      <w:r>
        <w:rPr>
          <w:rFonts w:ascii="Times New Roman" w:eastAsia="Calibri" w:hAnsi="Times New Roman"/>
          <w:sz w:val="24"/>
          <w:szCs w:val="24"/>
        </w:rPr>
        <w:t>7</w:t>
      </w:r>
      <w:r w:rsidRPr="002D2903">
        <w:rPr>
          <w:rFonts w:ascii="Times New Roman" w:eastAsia="Calibri" w:hAnsi="Times New Roman"/>
          <w:sz w:val="24"/>
          <w:szCs w:val="24"/>
        </w:rPr>
        <w:t>.2026.</w:t>
      </w:r>
      <w:r>
        <w:rPr>
          <w:rFonts w:ascii="Times New Roman" w:eastAsia="Calibri" w:hAnsi="Times New Roman"/>
          <w:sz w:val="24"/>
          <w:szCs w:val="24"/>
        </w:rPr>
        <w:t xml:space="preserve"> kultūras</w:t>
      </w:r>
      <w:r w:rsidRPr="002D2903">
        <w:rPr>
          <w:rFonts w:ascii="Times New Roman" w:eastAsia="Calibri" w:hAnsi="Times New Roman"/>
          <w:sz w:val="24"/>
          <w:szCs w:val="24"/>
        </w:rPr>
        <w:t xml:space="preserve"> un </w:t>
      </w:r>
      <w:r>
        <w:rPr>
          <w:rFonts w:ascii="Times New Roman" w:eastAsia="Calibri" w:hAnsi="Times New Roman"/>
          <w:sz w:val="24"/>
          <w:szCs w:val="24"/>
        </w:rPr>
        <w:t>sporta jautājumu</w:t>
      </w:r>
      <w:r w:rsidRPr="002D2903">
        <w:rPr>
          <w:rFonts w:ascii="Times New Roman" w:hAnsi="Times New Roman"/>
          <w:sz w:val="24"/>
          <w:szCs w:val="24"/>
        </w:rPr>
        <w:t xml:space="preserve"> </w:t>
      </w:r>
      <w:r w:rsidRPr="002D2903">
        <w:rPr>
          <w:rFonts w:ascii="Times New Roman" w:eastAsia="Calibri" w:hAnsi="Times New Roman"/>
          <w:sz w:val="24"/>
          <w:szCs w:val="24"/>
        </w:rPr>
        <w:t>komitejas atzinumu</w:t>
      </w:r>
      <w:r>
        <w:rPr>
          <w:rFonts w:ascii="Times New Roman" w:eastAsia="Calibri" w:hAnsi="Times New Roman"/>
          <w:sz w:val="24"/>
          <w:szCs w:val="24"/>
        </w:rPr>
        <w:t>,</w:t>
      </w:r>
      <w:r w:rsidRPr="002D2903">
        <w:rPr>
          <w:rFonts w:ascii="Times New Roman" w:eastAsia="Calibri" w:hAnsi="Times New Roman"/>
          <w:sz w:val="24"/>
          <w:szCs w:val="24"/>
        </w:rPr>
        <w:t xml:space="preserve"> </w:t>
      </w:r>
      <w:r>
        <w:rPr>
          <w:rFonts w:ascii="Times New Roman" w:hAnsi="Times New Roman" w:cs="Times New Roman"/>
          <w:sz w:val="24"/>
          <w:szCs w:val="24"/>
        </w:rPr>
        <w:t>p</w:t>
      </w:r>
      <w:r w:rsidRPr="00EE570C">
        <w:rPr>
          <w:rFonts w:ascii="Times New Roman" w:hAnsi="Times New Roman" w:cs="Times New Roman"/>
          <w:bCs/>
          <w:sz w:val="24"/>
          <w:szCs w:val="24"/>
        </w:rPr>
        <w:t xml:space="preserve">amatojoties uz Pašvaldību likuma 10. panta pirmās daļas </w:t>
      </w:r>
      <w:r>
        <w:rPr>
          <w:rFonts w:ascii="Times New Roman" w:hAnsi="Times New Roman" w:cs="Times New Roman"/>
          <w:bCs/>
          <w:sz w:val="24"/>
          <w:szCs w:val="24"/>
        </w:rPr>
        <w:t>7</w:t>
      </w:r>
      <w:r w:rsidRPr="00EE570C">
        <w:rPr>
          <w:rFonts w:ascii="Times New Roman" w:hAnsi="Times New Roman" w:cs="Times New Roman"/>
          <w:bCs/>
          <w:sz w:val="24"/>
          <w:szCs w:val="24"/>
        </w:rPr>
        <w:t>. punktu, kas nosaka pašvaldības domes kompetenci lemt par pašvaldības simboliku</w:t>
      </w:r>
      <w:r>
        <w:rPr>
          <w:rFonts w:ascii="Times New Roman" w:hAnsi="Times New Roman" w:cs="Times New Roman"/>
          <w:bCs/>
          <w:sz w:val="24"/>
          <w:szCs w:val="24"/>
        </w:rPr>
        <w:t xml:space="preserve">, </w:t>
      </w:r>
      <w:r w:rsidR="00CB10B2">
        <w:rPr>
          <w:rFonts w:ascii="Times New Roman" w:hAnsi="Times New Roman" w:cs="Times New Roman"/>
          <w:b/>
          <w:sz w:val="24"/>
          <w:szCs w:val="24"/>
        </w:rPr>
        <w:t xml:space="preserve">atklāti balsojot: PAR – 13 </w:t>
      </w:r>
      <w:r w:rsidR="00CB10B2">
        <w:rPr>
          <w:rFonts w:ascii="Times New Roman" w:hAnsi="Times New Roman" w:cs="Times New Roman"/>
          <w:sz w:val="24"/>
          <w:szCs w:val="24"/>
        </w:rPr>
        <w:t>(</w:t>
      </w:r>
      <w:r w:rsidR="00CB10B2">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CB10B2">
        <w:rPr>
          <w:rFonts w:ascii="Times New Roman" w:hAnsi="Times New Roman" w:cs="Times New Roman"/>
          <w:bCs/>
          <w:sz w:val="24"/>
          <w:szCs w:val="24"/>
        </w:rPr>
        <w:t>)</w:t>
      </w:r>
      <w:r w:rsidR="00CB10B2">
        <w:rPr>
          <w:rFonts w:ascii="Times New Roman" w:hAnsi="Times New Roman" w:cs="Times New Roman"/>
          <w:sz w:val="24"/>
          <w:szCs w:val="24"/>
        </w:rPr>
        <w:t>,</w:t>
      </w:r>
      <w:r w:rsidR="00CB10B2">
        <w:rPr>
          <w:rFonts w:ascii="Times New Roman" w:hAnsi="Times New Roman" w:cs="Times New Roman"/>
          <w:b/>
          <w:sz w:val="24"/>
          <w:szCs w:val="24"/>
        </w:rPr>
        <w:t xml:space="preserve"> PRET </w:t>
      </w:r>
      <w:r w:rsidR="00CB10B2">
        <w:rPr>
          <w:rFonts w:ascii="Times New Roman" w:hAnsi="Times New Roman" w:cs="Times New Roman"/>
          <w:b/>
          <w:bCs/>
          <w:sz w:val="24"/>
          <w:szCs w:val="24"/>
        </w:rPr>
        <w:t>– NAV</w:t>
      </w:r>
      <w:r w:rsidR="00CB10B2">
        <w:rPr>
          <w:rFonts w:ascii="Times New Roman" w:hAnsi="Times New Roman" w:cs="Times New Roman"/>
          <w:b/>
          <w:sz w:val="24"/>
          <w:szCs w:val="24"/>
        </w:rPr>
        <w:t>, ATTURAS – NAV,</w:t>
      </w:r>
      <w:r w:rsidR="00CB10B2">
        <w:rPr>
          <w:rFonts w:ascii="Times New Roman" w:hAnsi="Times New Roman" w:cs="Times New Roman"/>
          <w:sz w:val="24"/>
          <w:szCs w:val="24"/>
        </w:rPr>
        <w:t xml:space="preserve"> Madonas novada pašvaldības dome </w:t>
      </w:r>
      <w:r w:rsidR="00CB10B2">
        <w:rPr>
          <w:rFonts w:ascii="Times New Roman" w:hAnsi="Times New Roman" w:cs="Times New Roman"/>
          <w:b/>
          <w:sz w:val="24"/>
          <w:szCs w:val="24"/>
        </w:rPr>
        <w:t>NOLEMJ:</w:t>
      </w:r>
      <w:r w:rsidRPr="00253D6D">
        <w:rPr>
          <w:rFonts w:ascii="Times New Roman" w:eastAsia="Calibri" w:hAnsi="Times New Roman" w:cs="Times New Roman"/>
          <w:b/>
          <w:color w:val="000000"/>
          <w:kern w:val="1"/>
          <w:sz w:val="24"/>
          <w:szCs w:val="24"/>
          <w:lang w:eastAsia="hi-IN" w:bidi="hi-IN"/>
          <w14:ligatures w14:val="none"/>
        </w:rPr>
        <w:t xml:space="preserve">  </w:t>
      </w:r>
    </w:p>
    <w:p w14:paraId="59FBC7AA" w14:textId="77777777" w:rsidR="00CB10B2" w:rsidRPr="00CB10B2" w:rsidRDefault="00CB10B2" w:rsidP="00CB10B2">
      <w:pPr>
        <w:suppressAutoHyphens/>
        <w:spacing w:after="0" w:line="240" w:lineRule="auto"/>
        <w:ind w:firstLine="709"/>
        <w:jc w:val="both"/>
        <w:rPr>
          <w:rFonts w:ascii="Times New Roman" w:hAnsi="Times New Roman" w:cs="Times New Roman"/>
          <w:b/>
          <w:sz w:val="24"/>
          <w:szCs w:val="24"/>
        </w:rPr>
      </w:pPr>
    </w:p>
    <w:p w14:paraId="33AF7D66" w14:textId="77777777" w:rsidR="000E57C8" w:rsidRDefault="000E57C8" w:rsidP="000E57C8">
      <w:pPr>
        <w:pStyle w:val="Sarakstarindkopa"/>
        <w:numPr>
          <w:ilvl w:val="0"/>
          <w:numId w:val="23"/>
        </w:numPr>
        <w:spacing w:after="0" w:line="240" w:lineRule="auto"/>
        <w:ind w:left="709" w:right="85" w:hanging="425"/>
        <w:jc w:val="both"/>
        <w:rPr>
          <w:rFonts w:ascii="Times New Roman" w:hAnsi="Times New Roman" w:cs="Times New Roman"/>
          <w:bCs/>
          <w:sz w:val="24"/>
          <w:szCs w:val="24"/>
        </w:rPr>
      </w:pPr>
      <w:r w:rsidRPr="00FD1B82">
        <w:rPr>
          <w:rFonts w:ascii="Times New Roman" w:hAnsi="Times New Roman" w:cs="Times New Roman"/>
          <w:bCs/>
          <w:sz w:val="24"/>
          <w:szCs w:val="24"/>
        </w:rPr>
        <w:t>Apstiprināt Madonas novada karogu</w:t>
      </w:r>
      <w:r>
        <w:rPr>
          <w:rFonts w:ascii="Times New Roman" w:hAnsi="Times New Roman" w:cs="Times New Roman"/>
          <w:bCs/>
          <w:sz w:val="24"/>
          <w:szCs w:val="24"/>
        </w:rPr>
        <w:t xml:space="preserve"> (1. pielikums)</w:t>
      </w:r>
      <w:r w:rsidRPr="00FD1B82">
        <w:rPr>
          <w:rFonts w:ascii="Times New Roman" w:hAnsi="Times New Roman" w:cs="Times New Roman"/>
          <w:bCs/>
          <w:sz w:val="24"/>
          <w:szCs w:val="24"/>
        </w:rPr>
        <w:t xml:space="preserve"> kā Madonas novada pašvaldības oficiālo simbolu.</w:t>
      </w:r>
    </w:p>
    <w:p w14:paraId="6E6A93D5" w14:textId="77777777" w:rsidR="000E57C8" w:rsidRPr="00FD1B82" w:rsidRDefault="000E57C8" w:rsidP="000E57C8">
      <w:pPr>
        <w:pStyle w:val="Sarakstarindkopa"/>
        <w:numPr>
          <w:ilvl w:val="0"/>
          <w:numId w:val="23"/>
        </w:numPr>
        <w:spacing w:after="0" w:line="240" w:lineRule="auto"/>
        <w:ind w:left="709" w:right="85" w:hanging="425"/>
        <w:jc w:val="both"/>
        <w:rPr>
          <w:rFonts w:ascii="Times New Roman" w:hAnsi="Times New Roman" w:cs="Times New Roman"/>
          <w:bCs/>
          <w:sz w:val="24"/>
          <w:szCs w:val="24"/>
        </w:rPr>
      </w:pPr>
      <w:r w:rsidRPr="00CF0418">
        <w:rPr>
          <w:rFonts w:ascii="Times New Roman" w:hAnsi="Times New Roman" w:cs="Times New Roman"/>
          <w:bCs/>
          <w:sz w:val="24"/>
          <w:szCs w:val="24"/>
        </w:rPr>
        <w:t xml:space="preserve">Apstiprināt Madonas novada vimpeli </w:t>
      </w:r>
      <w:r>
        <w:rPr>
          <w:rFonts w:ascii="Times New Roman" w:hAnsi="Times New Roman" w:cs="Times New Roman"/>
          <w:bCs/>
          <w:sz w:val="24"/>
          <w:szCs w:val="24"/>
        </w:rPr>
        <w:t xml:space="preserve">(2.pielikums) </w:t>
      </w:r>
      <w:r w:rsidRPr="003A42CE">
        <w:rPr>
          <w:rFonts w:ascii="Times New Roman" w:hAnsi="Times New Roman" w:cs="Times New Roman"/>
          <w:bCs/>
          <w:sz w:val="24"/>
          <w:szCs w:val="24"/>
        </w:rPr>
        <w:t>kā Madonas novada karoga reprezentācijas formu</w:t>
      </w:r>
      <w:r w:rsidRPr="00CF0418">
        <w:rPr>
          <w:rFonts w:ascii="Times New Roman" w:hAnsi="Times New Roman" w:cs="Times New Roman"/>
          <w:bCs/>
          <w:sz w:val="24"/>
          <w:szCs w:val="24"/>
        </w:rPr>
        <w:t>.</w:t>
      </w:r>
    </w:p>
    <w:p w14:paraId="09B65429" w14:textId="77777777" w:rsidR="000E57C8" w:rsidRDefault="000E57C8" w:rsidP="000E57C8">
      <w:pPr>
        <w:numPr>
          <w:ilvl w:val="0"/>
          <w:numId w:val="23"/>
        </w:numPr>
        <w:spacing w:after="0" w:line="240" w:lineRule="auto"/>
        <w:ind w:left="709" w:right="85" w:hanging="425"/>
        <w:jc w:val="both"/>
        <w:rPr>
          <w:rFonts w:ascii="Times New Roman" w:hAnsi="Times New Roman" w:cs="Times New Roman"/>
          <w:bCs/>
          <w:sz w:val="24"/>
          <w:szCs w:val="24"/>
        </w:rPr>
      </w:pPr>
      <w:r w:rsidRPr="00EE570C">
        <w:rPr>
          <w:rFonts w:ascii="Times New Roman" w:hAnsi="Times New Roman" w:cs="Times New Roman"/>
          <w:bCs/>
          <w:sz w:val="24"/>
          <w:szCs w:val="24"/>
        </w:rPr>
        <w:t xml:space="preserve">Uzdot Madonas novada </w:t>
      </w:r>
      <w:r>
        <w:rPr>
          <w:rFonts w:ascii="Times New Roman" w:hAnsi="Times New Roman" w:cs="Times New Roman"/>
          <w:bCs/>
          <w:sz w:val="24"/>
          <w:szCs w:val="24"/>
        </w:rPr>
        <w:t>Centrālās administrācijas Attīstības nodaļai</w:t>
      </w:r>
      <w:r w:rsidRPr="00EE570C">
        <w:rPr>
          <w:rFonts w:ascii="Times New Roman" w:hAnsi="Times New Roman" w:cs="Times New Roman"/>
          <w:bCs/>
          <w:sz w:val="24"/>
          <w:szCs w:val="24"/>
        </w:rPr>
        <w:t xml:space="preserve"> nodrošināt:</w:t>
      </w:r>
    </w:p>
    <w:p w14:paraId="133901CE" w14:textId="77777777" w:rsidR="004E0C61" w:rsidRDefault="004E0C61" w:rsidP="004E0C61">
      <w:pPr>
        <w:spacing w:after="0" w:line="240" w:lineRule="auto"/>
        <w:ind w:right="85"/>
        <w:jc w:val="both"/>
        <w:rPr>
          <w:rFonts w:ascii="Times New Roman" w:hAnsi="Times New Roman" w:cs="Times New Roman"/>
          <w:bCs/>
          <w:sz w:val="24"/>
          <w:szCs w:val="24"/>
        </w:rPr>
      </w:pPr>
    </w:p>
    <w:p w14:paraId="32C74D16" w14:textId="77777777" w:rsidR="000E57C8" w:rsidRDefault="000E57C8" w:rsidP="000E57C8">
      <w:pPr>
        <w:pStyle w:val="Sarakstarindkopa"/>
        <w:numPr>
          <w:ilvl w:val="1"/>
          <w:numId w:val="23"/>
        </w:numPr>
        <w:spacing w:after="0" w:line="240" w:lineRule="auto"/>
        <w:ind w:left="1418" w:right="85" w:hanging="567"/>
        <w:jc w:val="both"/>
        <w:rPr>
          <w:rFonts w:ascii="Times New Roman" w:hAnsi="Times New Roman" w:cs="Times New Roman"/>
          <w:bCs/>
          <w:sz w:val="24"/>
          <w:szCs w:val="24"/>
        </w:rPr>
      </w:pPr>
      <w:r w:rsidRPr="00BD274A">
        <w:rPr>
          <w:rFonts w:ascii="Times New Roman" w:hAnsi="Times New Roman" w:cs="Times New Roman"/>
          <w:bCs/>
          <w:sz w:val="24"/>
          <w:szCs w:val="24"/>
        </w:rPr>
        <w:lastRenderedPageBreak/>
        <w:t xml:space="preserve">Madonas novada karoga </w:t>
      </w:r>
      <w:r>
        <w:rPr>
          <w:rFonts w:ascii="Times New Roman" w:hAnsi="Times New Roman" w:cs="Times New Roman"/>
          <w:bCs/>
          <w:sz w:val="24"/>
          <w:szCs w:val="24"/>
        </w:rPr>
        <w:t xml:space="preserve">un vimpeļa </w:t>
      </w:r>
      <w:r w:rsidRPr="00BD274A">
        <w:rPr>
          <w:rFonts w:ascii="Times New Roman" w:hAnsi="Times New Roman" w:cs="Times New Roman"/>
          <w:bCs/>
          <w:sz w:val="24"/>
          <w:szCs w:val="24"/>
        </w:rPr>
        <w:t>attēla publiskošanu pašvaldības tīmekļvietnē;</w:t>
      </w:r>
    </w:p>
    <w:p w14:paraId="4952D4C5" w14:textId="06C4A18A" w:rsidR="000E57C8" w:rsidRDefault="000E57C8" w:rsidP="000E57C8">
      <w:pPr>
        <w:pStyle w:val="Sarakstarindkopa"/>
        <w:numPr>
          <w:ilvl w:val="1"/>
          <w:numId w:val="23"/>
        </w:numPr>
        <w:spacing w:after="0" w:line="240" w:lineRule="auto"/>
        <w:ind w:left="1418" w:right="85" w:hanging="567"/>
        <w:jc w:val="both"/>
        <w:rPr>
          <w:rFonts w:ascii="Times New Roman" w:hAnsi="Times New Roman" w:cs="Times New Roman"/>
          <w:bCs/>
          <w:sz w:val="24"/>
          <w:szCs w:val="24"/>
        </w:rPr>
      </w:pPr>
      <w:r w:rsidRPr="00BD274A">
        <w:rPr>
          <w:rFonts w:ascii="Times New Roman" w:hAnsi="Times New Roman" w:cs="Times New Roman"/>
          <w:bCs/>
          <w:sz w:val="24"/>
          <w:szCs w:val="24"/>
        </w:rPr>
        <w:t xml:space="preserve">nodrošināt karoga </w:t>
      </w:r>
      <w:r>
        <w:rPr>
          <w:rFonts w:ascii="Times New Roman" w:hAnsi="Times New Roman" w:cs="Times New Roman"/>
          <w:bCs/>
          <w:sz w:val="24"/>
          <w:szCs w:val="24"/>
        </w:rPr>
        <w:t xml:space="preserve">un vimpeļa </w:t>
      </w:r>
      <w:r w:rsidRPr="00BD274A">
        <w:rPr>
          <w:rFonts w:ascii="Times New Roman" w:hAnsi="Times New Roman" w:cs="Times New Roman"/>
          <w:bCs/>
          <w:sz w:val="24"/>
          <w:szCs w:val="24"/>
        </w:rPr>
        <w:t>izgatavošanu atbilstoši apstiprinātajam tehniskajam aprakstam un vizuālajam paraugam.</w:t>
      </w:r>
    </w:p>
    <w:p w14:paraId="038B2820" w14:textId="77777777" w:rsidR="000E57C8" w:rsidRPr="000E57C8" w:rsidRDefault="000E57C8" w:rsidP="000E57C8">
      <w:pPr>
        <w:pStyle w:val="Sarakstarindkopa"/>
        <w:spacing w:after="0" w:line="240" w:lineRule="auto"/>
        <w:ind w:left="1134" w:right="85"/>
        <w:jc w:val="both"/>
        <w:rPr>
          <w:rFonts w:ascii="Times New Roman" w:hAnsi="Times New Roman" w:cs="Times New Roman"/>
          <w:bCs/>
          <w:sz w:val="24"/>
          <w:szCs w:val="24"/>
        </w:rPr>
      </w:pPr>
    </w:p>
    <w:p w14:paraId="09B95818" w14:textId="77777777" w:rsidR="000E57C8" w:rsidRDefault="000E57C8" w:rsidP="004E0C61">
      <w:pPr>
        <w:spacing w:after="0" w:line="240" w:lineRule="auto"/>
        <w:jc w:val="both"/>
        <w:rPr>
          <w:rFonts w:ascii="Times New Roman" w:hAnsi="Times New Roman" w:cs="Times New Roman"/>
          <w:i/>
          <w:iCs/>
          <w:sz w:val="24"/>
          <w:szCs w:val="24"/>
        </w:rPr>
      </w:pPr>
      <w:bookmarkStart w:id="633" w:name="_Hlk234841467"/>
      <w:r w:rsidRPr="002F40EB">
        <w:rPr>
          <w:rFonts w:ascii="Times New Roman" w:hAnsi="Times New Roman" w:cs="Times New Roman"/>
          <w:i/>
          <w:iCs/>
          <w:sz w:val="24"/>
          <w:szCs w:val="24"/>
        </w:rPr>
        <w:t xml:space="preserve">Pielikumā: </w:t>
      </w:r>
    </w:p>
    <w:p w14:paraId="267551FC" w14:textId="0D0708B7" w:rsidR="000E57C8" w:rsidRDefault="000E57C8" w:rsidP="000E57C8">
      <w:pPr>
        <w:pStyle w:val="Sarakstarindkopa"/>
        <w:numPr>
          <w:ilvl w:val="0"/>
          <w:numId w:val="24"/>
        </w:num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Madonas novada karoga mets</w:t>
      </w:r>
      <w:r w:rsidR="004E0C61">
        <w:rPr>
          <w:rFonts w:ascii="Times New Roman" w:hAnsi="Times New Roman" w:cs="Times New Roman"/>
          <w:i/>
          <w:iCs/>
          <w:sz w:val="24"/>
          <w:szCs w:val="24"/>
        </w:rPr>
        <w:t>.</w:t>
      </w:r>
    </w:p>
    <w:p w14:paraId="7DD6EC09" w14:textId="61E615E4" w:rsidR="000E57C8" w:rsidRPr="00CF0418" w:rsidRDefault="000E57C8" w:rsidP="000E57C8">
      <w:pPr>
        <w:pStyle w:val="Sarakstarindkopa"/>
        <w:numPr>
          <w:ilvl w:val="0"/>
          <w:numId w:val="24"/>
        </w:num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Madonas novada karoga/vimpeļa mets</w:t>
      </w:r>
      <w:r w:rsidR="004E0C61">
        <w:rPr>
          <w:rFonts w:ascii="Times New Roman" w:hAnsi="Times New Roman" w:cs="Times New Roman"/>
          <w:i/>
          <w:iCs/>
          <w:sz w:val="24"/>
          <w:szCs w:val="24"/>
        </w:rPr>
        <w:t>.</w:t>
      </w:r>
    </w:p>
    <w:bookmarkEnd w:id="633"/>
    <w:p w14:paraId="496D9634" w14:textId="77777777" w:rsidR="00961925" w:rsidRDefault="00961925" w:rsidP="00961925">
      <w:pPr>
        <w:suppressAutoHyphens/>
        <w:spacing w:after="0" w:line="100" w:lineRule="atLeast"/>
        <w:ind w:right="84"/>
        <w:jc w:val="both"/>
        <w:rPr>
          <w:rFonts w:ascii="Times New Roman" w:eastAsia="Times New Roman" w:hAnsi="Times New Roman" w:cs="Times New Roman"/>
          <w:bCs/>
          <w:kern w:val="1"/>
          <w:sz w:val="24"/>
          <w:szCs w:val="24"/>
          <w:lang w:eastAsia="ar-SA"/>
          <w14:ligatures w14:val="none"/>
        </w:rPr>
      </w:pPr>
    </w:p>
    <w:p w14:paraId="32BF6207" w14:textId="77777777" w:rsidR="000E57C8" w:rsidRPr="00961925" w:rsidRDefault="000E57C8" w:rsidP="00961925">
      <w:pPr>
        <w:suppressAutoHyphens/>
        <w:spacing w:after="0" w:line="100" w:lineRule="atLeast"/>
        <w:ind w:right="84"/>
        <w:jc w:val="both"/>
        <w:rPr>
          <w:rFonts w:ascii="Times New Roman" w:eastAsia="Times New Roman" w:hAnsi="Times New Roman" w:cs="Times New Roman"/>
          <w:bCs/>
          <w:kern w:val="1"/>
          <w:sz w:val="24"/>
          <w:szCs w:val="24"/>
          <w:lang w:eastAsia="ar-SA"/>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4" w:name="_Hlk112310494"/>
    </w:p>
    <w:bookmarkEnd w:id="634"/>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w:t>
      </w:r>
      <w:proofErr w:type="spellStart"/>
      <w:r w:rsidRPr="00220C0B">
        <w:rPr>
          <w:rFonts w:ascii="Times New Roman" w:eastAsia="Times New Roman" w:hAnsi="Times New Roman" w:cs="Times New Roman"/>
          <w:kern w:val="0"/>
          <w:sz w:val="24"/>
          <w:szCs w:val="24"/>
          <w:lang w:eastAsia="lv-LV"/>
          <w14:ligatures w14:val="none"/>
        </w:rPr>
        <w:t>Lungevičs</w:t>
      </w:r>
      <w:proofErr w:type="spellEnd"/>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2ACBB820" w14:textId="77777777" w:rsidR="000E57C8" w:rsidRPr="005C617A" w:rsidRDefault="000E57C8" w:rsidP="000E57C8">
      <w:pPr>
        <w:spacing w:after="0"/>
        <w:jc w:val="both"/>
        <w:rPr>
          <w:rFonts w:ascii="Times New Roman" w:hAnsi="Times New Roman" w:cs="Times New Roman"/>
          <w:i/>
          <w:sz w:val="24"/>
          <w:szCs w:val="24"/>
        </w:rPr>
      </w:pPr>
      <w:proofErr w:type="spellStart"/>
      <w:r>
        <w:rPr>
          <w:rFonts w:ascii="Times New Roman" w:hAnsi="Times New Roman" w:cs="Times New Roman"/>
          <w:i/>
          <w:sz w:val="24"/>
          <w:szCs w:val="24"/>
        </w:rPr>
        <w:t>Vogina</w:t>
      </w:r>
      <w:proofErr w:type="spellEnd"/>
      <w:r>
        <w:rPr>
          <w:rFonts w:ascii="Times New Roman" w:hAnsi="Times New Roman" w:cs="Times New Roman"/>
          <w:i/>
          <w:sz w:val="24"/>
          <w:szCs w:val="24"/>
        </w:rPr>
        <w:t>, 20204906</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FFC21" w14:textId="77777777" w:rsidR="009B5C28" w:rsidRPr="00CA050C" w:rsidRDefault="009B5C28">
      <w:pPr>
        <w:spacing w:after="0" w:line="240" w:lineRule="auto"/>
      </w:pPr>
      <w:r w:rsidRPr="00CA050C">
        <w:separator/>
      </w:r>
    </w:p>
  </w:endnote>
  <w:endnote w:type="continuationSeparator" w:id="0">
    <w:p w14:paraId="7E7E593E" w14:textId="77777777" w:rsidR="009B5C28" w:rsidRPr="00CA050C" w:rsidRDefault="009B5C28">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2DE98" w14:textId="77777777" w:rsidR="009B5C28" w:rsidRPr="00CA050C" w:rsidRDefault="009B5C28">
      <w:pPr>
        <w:spacing w:after="0" w:line="240" w:lineRule="auto"/>
      </w:pPr>
      <w:r w:rsidRPr="00CA050C">
        <w:separator/>
      </w:r>
    </w:p>
  </w:footnote>
  <w:footnote w:type="continuationSeparator" w:id="0">
    <w:p w14:paraId="4F516D31" w14:textId="77777777" w:rsidR="009B5C28" w:rsidRPr="00CA050C" w:rsidRDefault="009B5C28">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0"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1"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4"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9"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4"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1"/>
  </w:num>
  <w:num w:numId="2" w16cid:durableId="932400529">
    <w:abstractNumId w:val="20"/>
  </w:num>
  <w:num w:numId="3" w16cid:durableId="2083138748">
    <w:abstractNumId w:val="8"/>
  </w:num>
  <w:num w:numId="4" w16cid:durableId="996147541">
    <w:abstractNumId w:val="3"/>
  </w:num>
  <w:num w:numId="5" w16cid:durableId="1805736607">
    <w:abstractNumId w:val="9"/>
  </w:num>
  <w:num w:numId="6" w16cid:durableId="1226793417">
    <w:abstractNumId w:val="21"/>
  </w:num>
  <w:num w:numId="7" w16cid:durableId="1692535787">
    <w:abstractNumId w:val="12"/>
  </w:num>
  <w:num w:numId="8" w16cid:durableId="1990552348">
    <w:abstractNumId w:val="1"/>
  </w:num>
  <w:num w:numId="9" w16cid:durableId="1754625784">
    <w:abstractNumId w:val="6"/>
  </w:num>
  <w:num w:numId="10" w16cid:durableId="1271888874">
    <w:abstractNumId w:val="17"/>
  </w:num>
  <w:num w:numId="11" w16cid:durableId="2081898415">
    <w:abstractNumId w:val="16"/>
  </w:num>
  <w:num w:numId="12" w16cid:durableId="1790589041">
    <w:abstractNumId w:val="7"/>
  </w:num>
  <w:num w:numId="13" w16cid:durableId="1538350145">
    <w:abstractNumId w:val="19"/>
  </w:num>
  <w:num w:numId="14" w16cid:durableId="2114980443">
    <w:abstractNumId w:val="24"/>
  </w:num>
  <w:num w:numId="15" w16cid:durableId="42754625">
    <w:abstractNumId w:val="5"/>
  </w:num>
  <w:num w:numId="16" w16cid:durableId="294726932">
    <w:abstractNumId w:val="10"/>
  </w:num>
  <w:num w:numId="17" w16cid:durableId="303124574">
    <w:abstractNumId w:val="23"/>
  </w:num>
  <w:num w:numId="18" w16cid:durableId="1348486147">
    <w:abstractNumId w:val="0"/>
  </w:num>
  <w:num w:numId="19" w16cid:durableId="294339626">
    <w:abstractNumId w:val="18"/>
  </w:num>
  <w:num w:numId="20" w16cid:durableId="6502517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4"/>
  </w:num>
  <w:num w:numId="22" w16cid:durableId="1801802105">
    <w:abstractNumId w:val="2"/>
  </w:num>
  <w:num w:numId="23" w16cid:durableId="1265190531">
    <w:abstractNumId w:val="13"/>
  </w:num>
  <w:num w:numId="24" w16cid:durableId="121249927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96F"/>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337"/>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6D44"/>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87254"/>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1A32"/>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0C61"/>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BDE"/>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8B4"/>
    <w:rsid w:val="00631B3D"/>
    <w:rsid w:val="0063388F"/>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0C6C"/>
    <w:rsid w:val="00671567"/>
    <w:rsid w:val="006717AC"/>
    <w:rsid w:val="00672A9D"/>
    <w:rsid w:val="00672E37"/>
    <w:rsid w:val="00673490"/>
    <w:rsid w:val="0067354A"/>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6D5"/>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5C28"/>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4C0C"/>
    <w:rsid w:val="009D583F"/>
    <w:rsid w:val="009D5D07"/>
    <w:rsid w:val="009D5F9B"/>
    <w:rsid w:val="009D6F35"/>
    <w:rsid w:val="009D7332"/>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2C8F"/>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A05D2"/>
    <w:rsid w:val="00AA0CB8"/>
    <w:rsid w:val="00AA1B61"/>
    <w:rsid w:val="00AA1EE1"/>
    <w:rsid w:val="00AA291D"/>
    <w:rsid w:val="00AA3EB4"/>
    <w:rsid w:val="00AA4091"/>
    <w:rsid w:val="00AA7C68"/>
    <w:rsid w:val="00AB012E"/>
    <w:rsid w:val="00AB0444"/>
    <w:rsid w:val="00AB1DB2"/>
    <w:rsid w:val="00AB2742"/>
    <w:rsid w:val="00AB2F55"/>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62EE"/>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5D5"/>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57EAB"/>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10B2"/>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6050"/>
    <w:rsid w:val="00F76DC7"/>
    <w:rsid w:val="00F77307"/>
    <w:rsid w:val="00F7752E"/>
    <w:rsid w:val="00F809E2"/>
    <w:rsid w:val="00F80AB7"/>
    <w:rsid w:val="00F82846"/>
    <w:rsid w:val="00F83E2D"/>
    <w:rsid w:val="00F84334"/>
    <w:rsid w:val="00F8472C"/>
    <w:rsid w:val="00F849D6"/>
    <w:rsid w:val="00F84A1A"/>
    <w:rsid w:val="00F85C5B"/>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2670</TotalTime>
  <Pages>2</Pages>
  <Words>2042</Words>
  <Characters>1165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1029</cp:revision>
  <dcterms:created xsi:type="dcterms:W3CDTF">2024-09-06T08:06:00Z</dcterms:created>
  <dcterms:modified xsi:type="dcterms:W3CDTF">2026-07-30T14:07:00Z</dcterms:modified>
</cp:coreProperties>
</file>